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78DF6689" w14:textId="471B03F5" w:rsidR="00391A41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744A9" w:rsidRPr="00A744A9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>projekty rozporządze</w:t>
            </w:r>
            <w:r w:rsid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>ń</w:t>
            </w:r>
            <w:r w:rsidR="00A744A9" w:rsidRPr="00A744A9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 Ministra Finansów </w:t>
            </w:r>
            <w:r w:rsidR="00B710A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br/>
            </w:r>
            <w:r w:rsidR="00A744A9" w:rsidRPr="00A744A9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>i Gospodarki</w:t>
            </w:r>
            <w:r w:rsid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>:</w:t>
            </w:r>
            <w:r w:rsidR="00A744A9" w:rsidRPr="00A744A9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 </w:t>
            </w:r>
          </w:p>
          <w:p w14:paraId="436125C0" w14:textId="77777777" w:rsidR="00391A41" w:rsidRPr="00391A41" w:rsidRDefault="00A744A9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wzoru formularza wniosku o pozwolenie na budowę; </w:t>
            </w:r>
          </w:p>
          <w:p w14:paraId="62E0521A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zgłoszenia budowy lub wykonywania innych robót budowlanych; </w:t>
            </w:r>
          </w:p>
          <w:p w14:paraId="5B2E5BC3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wniosku o pozwolenie na rozbiórkę; </w:t>
            </w:r>
          </w:p>
          <w:p w14:paraId="4E51A38F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zgłoszenia rozbiórki; </w:t>
            </w:r>
          </w:p>
          <w:p w14:paraId="03719DF4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>wzoru formularza wniosku o wydanie odrębnej decyzji o zatwierdzeniu projektu zagospodarowania działki lub terenu lub projektu architektoniczno-budowlanego;</w:t>
            </w:r>
          </w:p>
          <w:p w14:paraId="48413941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wniosku o zmianę pozwolenia na budowę; </w:t>
            </w:r>
          </w:p>
          <w:p w14:paraId="154C41BD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wniosku o wydanie pozwolenia na budowę tymczasowego obiektu budowlanego; </w:t>
            </w:r>
          </w:p>
          <w:p w14:paraId="55E1FF56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wzorów formularzy wniosków o przeniesienie decyzji o pozwoleniu na budowę, decyzji o pozwoleniu na wznowienie robót budowlanych, oraz praw i obowiązków wynikających ze zgłoszenia, wobec którego organ nie wniósł sprzeciwu; </w:t>
            </w:r>
          </w:p>
          <w:p w14:paraId="2D2C67B0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zawiadomienia o zamierzonym terminie rozpoczęcia robót budowlanych; </w:t>
            </w:r>
          </w:p>
          <w:p w14:paraId="5FD473B5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wniosku o wydanie decyzji o wyłączeniu stosowania przepisów art. 45a ust. 1 ustawy – Prawo budowlane; </w:t>
            </w:r>
          </w:p>
          <w:p w14:paraId="7084D76C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wniosku o wydanie decyzji o niezbędności wejścia do sąsiedniego budynku, lokalu lub na teren sąsiedniej nieruchomości; </w:t>
            </w:r>
          </w:p>
          <w:p w14:paraId="43ABC4FF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wniosku o wszczęcie uproszczonego postępowania legalizacyjnego; </w:t>
            </w:r>
          </w:p>
          <w:p w14:paraId="545A4239" w14:textId="77777777" w:rsidR="00391A41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wzoru formularza zawiadomienia o zakończeniu budowy oraz wniosku pozwolenie na użytkowanie; </w:t>
            </w:r>
          </w:p>
          <w:p w14:paraId="33EE1F6A" w14:textId="06D27EE1" w:rsidR="002F726A" w:rsidRPr="00391A41" w:rsidRDefault="00391A41" w:rsidP="00391A4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 xml:space="preserve">w sprawie określenia </w:t>
            </w:r>
            <w:r w:rsidR="00A744A9" w:rsidRPr="00391A41">
              <w:rPr>
                <w:rFonts w:asciiTheme="minorHAnsi" w:hAnsiTheme="minorHAnsi" w:cstheme="minorHAnsi"/>
                <w:b w:val="0"/>
                <w:iCs/>
                <w:sz w:val="24"/>
                <w:szCs w:val="24"/>
                <w:highlight w:val="none"/>
              </w:rPr>
              <w:t>wzoru formularza zgłoszenia zmiany sposobu użytkowania obiektu budowlanego lub jego części.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2C52F29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3815E618" w:rsidR="002F726A" w:rsidRPr="002F726A" w:rsidRDefault="001E10B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e-Budownictwo Wnioski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35162D4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097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38C03E8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7076CD76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097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76C6C3C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097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54922162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34AF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4AF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02A3DC1B" w:rsidR="002F726A" w:rsidRPr="002F726A" w:rsidRDefault="001E10B8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PESEL (przez WK), </w:t>
            </w:r>
            <w:r w:rsidRPr="00BA0EA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Państwowy rejestr granic i powierzchni jednostek podziałów terytorialnych kraju, Ewidencja gruntów i budynków, Państwowy rejestr nazw geograficznych, Państwowy rejestr podstawowych osnów geodezyjnych, grawimetrycznych i magnetycznych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1E7AEB99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47A2662F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64660B2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24F4B6F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10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006F32"/>
    <w:multiLevelType w:val="hybridMultilevel"/>
    <w:tmpl w:val="6A6E65B0"/>
    <w:lvl w:ilvl="0" w:tplc="4EEE8D7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335880">
    <w:abstractNumId w:val="1"/>
  </w:num>
  <w:num w:numId="2" w16cid:durableId="1745950633">
    <w:abstractNumId w:val="0"/>
  </w:num>
  <w:num w:numId="3" w16cid:durableId="723797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207C3"/>
    <w:rsid w:val="000574B6"/>
    <w:rsid w:val="00062A7C"/>
    <w:rsid w:val="00090F63"/>
    <w:rsid w:val="000A12EC"/>
    <w:rsid w:val="00194A03"/>
    <w:rsid w:val="001E10B8"/>
    <w:rsid w:val="002347F4"/>
    <w:rsid w:val="00247169"/>
    <w:rsid w:val="00270AC5"/>
    <w:rsid w:val="002715A6"/>
    <w:rsid w:val="002C0105"/>
    <w:rsid w:val="002F726A"/>
    <w:rsid w:val="00386575"/>
    <w:rsid w:val="00391A41"/>
    <w:rsid w:val="003B36B9"/>
    <w:rsid w:val="00404CD6"/>
    <w:rsid w:val="00410C09"/>
    <w:rsid w:val="00412928"/>
    <w:rsid w:val="00435E28"/>
    <w:rsid w:val="005039A4"/>
    <w:rsid w:val="00534AF5"/>
    <w:rsid w:val="006012F9"/>
    <w:rsid w:val="00655EB8"/>
    <w:rsid w:val="00661C06"/>
    <w:rsid w:val="00664C0B"/>
    <w:rsid w:val="00691231"/>
    <w:rsid w:val="006968EE"/>
    <w:rsid w:val="006E4945"/>
    <w:rsid w:val="007C24F8"/>
    <w:rsid w:val="00885F56"/>
    <w:rsid w:val="009053EE"/>
    <w:rsid w:val="009A6711"/>
    <w:rsid w:val="009C5D89"/>
    <w:rsid w:val="009D2BFC"/>
    <w:rsid w:val="00A04F7A"/>
    <w:rsid w:val="00A0608B"/>
    <w:rsid w:val="00A53597"/>
    <w:rsid w:val="00A64284"/>
    <w:rsid w:val="00A744A9"/>
    <w:rsid w:val="00A82E56"/>
    <w:rsid w:val="00AC2F92"/>
    <w:rsid w:val="00AE1E87"/>
    <w:rsid w:val="00B0090A"/>
    <w:rsid w:val="00B710A1"/>
    <w:rsid w:val="00BA189B"/>
    <w:rsid w:val="00C06375"/>
    <w:rsid w:val="00CC4B02"/>
    <w:rsid w:val="00D02708"/>
    <w:rsid w:val="00D113E4"/>
    <w:rsid w:val="00D56C69"/>
    <w:rsid w:val="00D70975"/>
    <w:rsid w:val="00EA274F"/>
    <w:rsid w:val="00EB3DAC"/>
    <w:rsid w:val="00EB4680"/>
    <w:rsid w:val="00EF1065"/>
    <w:rsid w:val="00F116F0"/>
    <w:rsid w:val="00F13791"/>
    <w:rsid w:val="00F311AF"/>
    <w:rsid w:val="00F6374B"/>
    <w:rsid w:val="00FA3E82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Akapitzlist">
    <w:name w:val="List Paragraph"/>
    <w:basedOn w:val="Normalny"/>
    <w:uiPriority w:val="34"/>
    <w:qFormat/>
    <w:rsid w:val="00391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Herman Anna</cp:lastModifiedBy>
  <cp:revision>2</cp:revision>
  <dcterms:created xsi:type="dcterms:W3CDTF">2025-10-29T12:03:00Z</dcterms:created>
  <dcterms:modified xsi:type="dcterms:W3CDTF">2025-10-29T12:03:00Z</dcterms:modified>
</cp:coreProperties>
</file>